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00F1" w14:textId="77777777" w:rsidR="001C7A7F" w:rsidRDefault="000E0FD7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2AD4C7BD" w14:textId="77777777" w:rsidR="001C7A7F" w:rsidRDefault="000E0FD7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3FFF723F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45CEA840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126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14:paraId="24197AD0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8.126.010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14:paraId="0089560F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</w:t>
      </w:r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8.04.126.010.20.1</w:t>
      </w:r>
    </w:p>
    <w:p w14:paraId="2FB71E6B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1F16C5B7" w14:textId="77777777" w:rsidR="001C7A7F" w:rsidRDefault="000E0FD7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2-461/20-21</w:t>
      </w:r>
    </w:p>
    <w:p w14:paraId="47ABD077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2569324C" w14:textId="77777777" w:rsidR="001C7A7F" w:rsidRDefault="000E0FD7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організації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ІТ-підприємств</w:t>
      </w:r>
    </w:p>
    <w:p w14:paraId="4FBB4D4C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5F914595" w14:textId="77777777" w:rsidR="001C7A7F" w:rsidRDefault="000E0FD7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</w:t>
      </w:r>
      <w:r>
        <w:rPr>
          <w:sz w:val="20"/>
          <w:szCs w:val="20"/>
        </w:rPr>
        <w:t>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63275153" w14:textId="77777777" w:rsidR="001C7A7F" w:rsidRDefault="000E0FD7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Олена</w:t>
      </w:r>
      <w:proofErr w:type="spellEnd"/>
      <w:r>
        <w:rPr>
          <w:sz w:val="20"/>
          <w:szCs w:val="20"/>
          <w:u w:val="single"/>
        </w:rPr>
        <w:t xml:space="preserve"> ПЛОХА</w:t>
      </w:r>
    </w:p>
    <w:p w14:paraId="7667C214" w14:textId="77777777" w:rsidR="001C7A7F" w:rsidRDefault="000E0FD7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Олена</w:t>
      </w:r>
      <w:proofErr w:type="spellEnd"/>
      <w:r>
        <w:rPr>
          <w:sz w:val="20"/>
          <w:szCs w:val="20"/>
          <w:u w:val="single"/>
        </w:rPr>
        <w:t xml:space="preserve"> ПЛОХА</w:t>
      </w:r>
    </w:p>
    <w:p w14:paraId="058D6CCF" w14:textId="77777777" w:rsidR="001C7A7F" w:rsidRDefault="001C7A7F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1C7A7F" w14:paraId="48685CA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3F846" w14:textId="77777777" w:rsidR="001C7A7F" w:rsidRDefault="000E0FD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85C50" w14:textId="77777777" w:rsidR="001C7A7F" w:rsidRDefault="000E0FD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A3C75" w14:textId="77777777" w:rsidR="001C7A7F" w:rsidRDefault="000E0FD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E34B6" w14:textId="77777777" w:rsidR="001C7A7F" w:rsidRDefault="000E0FD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90CA6" w14:textId="77777777" w:rsidR="001C7A7F" w:rsidRDefault="000E0FD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1C7A7F" w14:paraId="53D7848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C710AD" w14:textId="77777777" w:rsidR="001C7A7F" w:rsidRDefault="000E0FD7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1C7A7F" w14:paraId="3AEB8D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050EE9" w14:textId="77777777" w:rsidR="001C7A7F" w:rsidRDefault="000E0FD7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19B385" w14:textId="77777777" w:rsidR="001C7A7F" w:rsidRDefault="000E0FD7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08DBF8" w14:textId="77777777" w:rsidR="001C7A7F" w:rsidRDefault="000E0FD7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79963652" w14:textId="77777777" w:rsidR="00000000" w:rsidRDefault="000E0FD7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EEDD7" w14:textId="77777777" w:rsidR="001C7A7F" w:rsidRDefault="000E0FD7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702EE" w14:textId="77777777" w:rsidR="001C7A7F" w:rsidRDefault="000E0FD7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1C7A7F" w14:paraId="195A80D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B70D4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84D60D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Арваніді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147D39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14DF0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BC0766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74AC52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039E9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E776F8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CBF4D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7BBEFC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6490C71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0DBA42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AF3D02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Барбашина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Вадимівна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C45710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4CB26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656FC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7E7CB6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833446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79397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9E9AD7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A719AC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595D6969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32442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6E3A22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Білий</w:t>
            </w:r>
            <w:proofErr w:type="spellEnd"/>
            <w:r>
              <w:rPr>
                <w:sz w:val="16"/>
                <w:szCs w:val="16"/>
              </w:rPr>
              <w:t xml:space="preserve"> Вячеслав Русланович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B8DE47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341EE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92B7A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9D11F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C6C0F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E693B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BD72E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ECD969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2F47521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A1B9E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66E908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Винокурова </w:t>
            </w:r>
            <w:proofErr w:type="spellStart"/>
            <w:r>
              <w:rPr>
                <w:sz w:val="16"/>
                <w:szCs w:val="16"/>
              </w:rPr>
              <w:t>Вероніка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069E44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F25FB0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4D9343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17779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5488B2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0CD328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0D6BB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2EB1312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1AC6ED9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25DB5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5C1994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Владико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4E2A78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C0000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CEF75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F3E3A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70E5A7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271C6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79B71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72E4F8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321E8F8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95781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2E14ED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Вознюк Дарина </w:t>
            </w:r>
            <w:proofErr w:type="spellStart"/>
            <w:r>
              <w:rPr>
                <w:sz w:val="16"/>
                <w:szCs w:val="16"/>
              </w:rPr>
              <w:t>В'ячеславівна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E5B5DF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7EE388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EBC91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8EA51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612BF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E17CA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78C4A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1DF3CB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439AEA4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74431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3FCE62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Гаркавий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Станіслав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DD6271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163E8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6A753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1FE8E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3757B7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2CC0D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F03076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7FE5AD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50E3615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1A63C3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71EBA1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697DBE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09BE6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DA9A90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6846AC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6C35C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5933D2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25CF2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8949DB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7AD0731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19AD5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1C4DBA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Єфремов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DED853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1DB67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ED52D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90B02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C23656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AB523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7ED590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D3C243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3E8FF1A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DBD87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0B9C4D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Косухіна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Едуардівна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781EB9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3F76A7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B7972C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2F36CC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55F25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3F09A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63781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03959F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7CE5E63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36FF18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E50A9E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Лапушинська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D53380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25A91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D5A1D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AF7D7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6C2FF0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780CD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924BB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702FC8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0B5B28E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BEC98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45A37F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Логвиненко </w:t>
            </w:r>
            <w:proofErr w:type="spellStart"/>
            <w:r>
              <w:rPr>
                <w:sz w:val="16"/>
                <w:szCs w:val="16"/>
              </w:rPr>
              <w:t>Даріна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9E111C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032E13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0B4CA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88233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BAF30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0B3B47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EDC87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2F72FC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3A92671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3C18D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9155BA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Мамаєв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92C32C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56398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EA32B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A81FF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E05618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53DC77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3DA3E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C603F4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070A2B7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8A4AE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676BEF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Русанов Микола </w:t>
            </w:r>
            <w:proofErr w:type="spellStart"/>
            <w:r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A493A0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C05F3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1228CF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B466E3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DBFC9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7501F2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D86E6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0FC51F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181BA5E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31B7E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695D62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Федоренко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30361F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98FB9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F959EE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FBB32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15127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7278FB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982AE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B27ABE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2DD966B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B8C225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FCF1DE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Ширков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D77ED4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29792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19F430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B98430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1132D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D7BF91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DCDB44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D4A562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1C7A7F" w14:paraId="6D4D6E1C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4714BD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F3535B" w14:textId="77777777" w:rsidR="001C7A7F" w:rsidRDefault="000E0FD7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Штихнов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D1827A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8779E8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5C8F3A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EF64A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F570E6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F908A9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CE24D2" w14:textId="77777777" w:rsidR="001C7A7F" w:rsidRDefault="000E0FD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E6755A5" w14:textId="77777777" w:rsidR="001C7A7F" w:rsidRDefault="001C7A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4E8619D6" w14:textId="77777777" w:rsidR="001C7A7F" w:rsidRDefault="001C7A7F">
      <w:pPr>
        <w:pStyle w:val="Standard"/>
        <w:tabs>
          <w:tab w:val="right" w:pos="9585"/>
        </w:tabs>
        <w:jc w:val="both"/>
      </w:pPr>
    </w:p>
    <w:p w14:paraId="099A15B7" w14:textId="77777777" w:rsidR="001C7A7F" w:rsidRDefault="001C7A7F">
      <w:pPr>
        <w:pStyle w:val="Standard"/>
        <w:tabs>
          <w:tab w:val="right" w:pos="9585"/>
        </w:tabs>
        <w:jc w:val="both"/>
      </w:pPr>
    </w:p>
    <w:p w14:paraId="773FC154" w14:textId="77777777" w:rsidR="001C7A7F" w:rsidRDefault="000E0FD7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63E8A807" w14:textId="77777777" w:rsidR="001C7A7F" w:rsidRDefault="001C7A7F">
      <w:pPr>
        <w:pStyle w:val="Standard"/>
        <w:jc w:val="center"/>
      </w:pPr>
    </w:p>
    <w:p w14:paraId="6F82FFC3" w14:textId="77777777" w:rsidR="001C7A7F" w:rsidRDefault="000E0FD7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0F9AD946" w14:textId="77777777" w:rsidR="001C7A7F" w:rsidRDefault="001C7A7F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1C7A7F" w14:paraId="6972587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E089A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CE24C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B25C18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1C7A7F" w14:paraId="7A45C2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83E06E" w14:textId="77777777" w:rsidR="001C7A7F" w:rsidRDefault="000E0FD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1C7A7F" w14:paraId="4DA3526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3F356B" w14:textId="77777777" w:rsidR="001C7A7F" w:rsidRDefault="000E0FD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F1219D" w14:textId="77777777" w:rsidR="001C7A7F" w:rsidRDefault="000E0FD7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0D9D5FD6" w14:textId="77777777" w:rsidR="00000000" w:rsidRDefault="000E0FD7"/>
        </w:tc>
      </w:tr>
      <w:tr w:rsidR="001C7A7F" w14:paraId="3A9EE11F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921F3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85B1D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C60B2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65B91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3876B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1C7A7F" w14:paraId="4BB85546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F4683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11124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EB6E2A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E242A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E301C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C7A7F" w14:paraId="364084AF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C339F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548C1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0506D5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D061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DD927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C7A7F" w14:paraId="289EFC8C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F0D68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234D5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51B85A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A40F8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B2FA0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C7A7F" w14:paraId="57AA5629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B3E3A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F4030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6E5ADC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09991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01BE1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1C7A7F" w14:paraId="728E613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8516A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82647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1324E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3C33C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5BA07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1C7A7F" w14:paraId="370B517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4E13C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19BAF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AE36BB" w14:textId="77777777" w:rsidR="001C7A7F" w:rsidRDefault="000E0FD7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67993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2EDD8" w14:textId="77777777" w:rsidR="001C7A7F" w:rsidRDefault="001C7A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4840D51D" w14:textId="77777777" w:rsidR="001C7A7F" w:rsidRDefault="001C7A7F">
      <w:pPr>
        <w:pStyle w:val="Standard"/>
        <w:jc w:val="center"/>
        <w:rPr>
          <w:b/>
          <w:bCs/>
          <w:sz w:val="18"/>
          <w:szCs w:val="18"/>
        </w:rPr>
      </w:pPr>
    </w:p>
    <w:p w14:paraId="7A3C8AAE" w14:textId="77777777" w:rsidR="001C7A7F" w:rsidRDefault="001C7A7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7FA12A8C" w14:textId="77777777" w:rsidR="001C7A7F" w:rsidRDefault="000E0FD7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Олена</w:t>
      </w:r>
      <w:proofErr w:type="spellEnd"/>
      <w:r>
        <w:rPr>
          <w:b/>
          <w:bCs/>
          <w:sz w:val="18"/>
          <w:szCs w:val="18"/>
        </w:rPr>
        <w:t xml:space="preserve"> ПЛОХА</w:t>
      </w:r>
    </w:p>
    <w:sectPr w:rsidR="001C7A7F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9E9B" w14:textId="77777777" w:rsidR="000E0FD7" w:rsidRDefault="000E0FD7">
      <w:r>
        <w:separator/>
      </w:r>
    </w:p>
  </w:endnote>
  <w:endnote w:type="continuationSeparator" w:id="0">
    <w:p w14:paraId="54410723" w14:textId="77777777" w:rsidR="000E0FD7" w:rsidRDefault="000E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959" w14:textId="77777777" w:rsidR="000E0FD7" w:rsidRDefault="000E0FD7">
      <w:r>
        <w:rPr>
          <w:color w:val="000000"/>
        </w:rPr>
        <w:ptab w:relativeTo="margin" w:alignment="center" w:leader="none"/>
      </w:r>
    </w:p>
  </w:footnote>
  <w:footnote w:type="continuationSeparator" w:id="0">
    <w:p w14:paraId="0E163AA0" w14:textId="77777777" w:rsidR="000E0FD7" w:rsidRDefault="000E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7A7F"/>
    <w:rsid w:val="000E0FD7"/>
    <w:rsid w:val="000E4C20"/>
    <w:rsid w:val="001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30B"/>
  <w15:docId w15:val="{8F6F7696-7359-49FA-B67D-62CA710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2021-06-08T14:04:00Z</dcterms:created>
  <dcterms:modified xsi:type="dcterms:W3CDTF">2021-06-08T14:04:00Z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