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B6" w:rsidRDefault="000A0156">
      <w:pPr>
        <w:pStyle w:val="Standard"/>
        <w:jc w:val="right"/>
        <w:rPr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>Форма № Н-5.03</w:t>
      </w:r>
    </w:p>
    <w:p w:rsidR="009E7AB6" w:rsidRDefault="000A0156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МІНІСТЕРСТВО </w:t>
      </w:r>
      <w:r>
        <w:rPr>
          <w:sz w:val="21"/>
          <w:szCs w:val="21"/>
        </w:rPr>
        <w:t>ОСВІТИ</w:t>
      </w:r>
      <w:r>
        <w:rPr>
          <w:sz w:val="21"/>
          <w:szCs w:val="21"/>
        </w:rPr>
        <w:t xml:space="preserve"> І НАУКИ УКРАЇНИ</w:t>
      </w:r>
      <w:r>
        <w:rPr>
          <w:sz w:val="21"/>
          <w:szCs w:val="21"/>
        </w:rPr>
        <w:br/>
      </w:r>
      <w:r>
        <w:rPr>
          <w:sz w:val="21"/>
          <w:szCs w:val="21"/>
        </w:rPr>
        <w:t>ХАРКІВСЬКИЙ НАЦІОНАЛЬНИЙ ЕКОНОМІЧНИЙ УНІВЕРСИТЕТ ІМЕНІ СЕМЕНА КУЗНЕЦЯ</w:t>
      </w:r>
    </w:p>
    <w:p w:rsidR="009E7AB6" w:rsidRDefault="000A0156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Факультет</w:t>
      </w:r>
      <w:r>
        <w:rPr>
          <w:sz w:val="20"/>
          <w:szCs w:val="20"/>
        </w:rPr>
        <w:tab/>
        <w:t>Інформаційних технологій</w:t>
      </w:r>
    </w:p>
    <w:p w:rsidR="009E7AB6" w:rsidRDefault="000A0156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Спеціальність</w:t>
      </w:r>
      <w:r>
        <w:rPr>
          <w:sz w:val="20"/>
          <w:szCs w:val="20"/>
        </w:rPr>
        <w:tab/>
        <w:t>122 Комп'ютерні науки</w:t>
      </w:r>
    </w:p>
    <w:p w:rsidR="009E7AB6" w:rsidRDefault="000A0156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Освітньо-професійна програма</w:t>
      </w:r>
      <w:r>
        <w:rPr>
          <w:sz w:val="20"/>
          <w:szCs w:val="20"/>
        </w:rPr>
        <w:tab/>
        <w:t>8.122.010 Комп’ютерні науки</w:t>
      </w:r>
    </w:p>
    <w:p w:rsidR="009E7AB6" w:rsidRDefault="000A0156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Курс (рік навчання)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Група</w:t>
      </w:r>
      <w:r>
        <w:rPr>
          <w:sz w:val="20"/>
          <w:szCs w:val="20"/>
        </w:rPr>
        <w:tab/>
        <w:t>8.04.122.010.</w:t>
      </w:r>
      <w:r>
        <w:rPr>
          <w:sz w:val="20"/>
          <w:szCs w:val="20"/>
        </w:rPr>
        <w:t>20.2</w:t>
      </w:r>
    </w:p>
    <w:p w:rsidR="009E7AB6" w:rsidRDefault="000A0156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2020 - 2021 навчальний рік</w:t>
      </w:r>
    </w:p>
    <w:p w:rsidR="009E7AB6" w:rsidRDefault="000A0156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ВІДОМІСТЬ ОБЛІКУ </w:t>
      </w:r>
      <w:r>
        <w:rPr>
          <w:sz w:val="21"/>
          <w:szCs w:val="21"/>
        </w:rPr>
        <w:t>УСПІШНОСТІ</w:t>
      </w:r>
      <w:r>
        <w:rPr>
          <w:sz w:val="21"/>
          <w:szCs w:val="21"/>
        </w:rPr>
        <w:t xml:space="preserve">  № 2-444/20-21</w:t>
      </w:r>
    </w:p>
    <w:p w:rsidR="009E7AB6" w:rsidRDefault="000A0156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 03 » червня 2021 р.</w:t>
      </w:r>
    </w:p>
    <w:p w:rsidR="009E7AB6" w:rsidRDefault="000A0156">
      <w:pPr>
        <w:pStyle w:val="Hangingindent"/>
        <w:tabs>
          <w:tab w:val="clear" w:pos="0"/>
          <w:tab w:val="center" w:pos="5100"/>
        </w:tabs>
        <w:rPr>
          <w:sz w:val="20"/>
          <w:szCs w:val="20"/>
        </w:rPr>
      </w:pPr>
      <w:r>
        <w:rPr>
          <w:sz w:val="20"/>
          <w:szCs w:val="20"/>
        </w:rPr>
        <w:t>з</w:t>
      </w:r>
      <w:r>
        <w:rPr>
          <w:sz w:val="20"/>
          <w:szCs w:val="20"/>
        </w:rPr>
        <w:tab/>
        <w:t>Хмарні обчислення</w:t>
      </w:r>
    </w:p>
    <w:p w:rsidR="009E7AB6" w:rsidRDefault="000A0156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за    2    навчальний семестр</w:t>
      </w:r>
    </w:p>
    <w:p w:rsidR="009E7AB6" w:rsidRDefault="000A0156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Форма семестрового контролю -</w:t>
      </w:r>
      <w:r>
        <w:rPr>
          <w:sz w:val="20"/>
          <w:szCs w:val="20"/>
        </w:rPr>
        <w:tab/>
        <w:t>Iспит</w:t>
      </w:r>
      <w:r>
        <w:rPr>
          <w:sz w:val="20"/>
          <w:szCs w:val="20"/>
        </w:rPr>
        <w:tab/>
        <w:t>Загальна кількість годин</w:t>
      </w:r>
      <w:r>
        <w:rPr>
          <w:sz w:val="20"/>
          <w:szCs w:val="20"/>
        </w:rPr>
        <w:tab/>
        <w:t>150</w:t>
      </w:r>
    </w:p>
    <w:p w:rsidR="009E7AB6" w:rsidRDefault="000A0156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Лектор</w:t>
      </w:r>
      <w:r>
        <w:rPr>
          <w:sz w:val="20"/>
          <w:szCs w:val="20"/>
          <w:u w:val="single"/>
        </w:rPr>
        <w:tab/>
        <w:t>професор Сергій МІНУХІН</w:t>
      </w:r>
    </w:p>
    <w:p w:rsidR="009E7AB6" w:rsidRDefault="000A0156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</w:rPr>
        <w:t>Викладач</w:t>
      </w:r>
      <w:r>
        <w:rPr>
          <w:sz w:val="20"/>
          <w:szCs w:val="20"/>
          <w:u w:val="single"/>
        </w:rPr>
        <w:tab/>
        <w:t>про</w:t>
      </w:r>
      <w:r>
        <w:rPr>
          <w:sz w:val="20"/>
          <w:szCs w:val="20"/>
          <w:u w:val="single"/>
        </w:rPr>
        <w:t>фесор Сергій МІНУХІН</w:t>
      </w:r>
    </w:p>
    <w:p w:rsidR="009E7AB6" w:rsidRDefault="009E7AB6">
      <w:pPr>
        <w:pStyle w:val="Hangingindent"/>
        <w:tabs>
          <w:tab w:val="clear" w:pos="0"/>
          <w:tab w:val="left" w:pos="3570"/>
          <w:tab w:val="left" w:pos="5940"/>
          <w:tab w:val="left" w:pos="6705"/>
        </w:tabs>
      </w:pP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03"/>
        <w:gridCol w:w="455"/>
        <w:gridCol w:w="439"/>
        <w:gridCol w:w="518"/>
        <w:gridCol w:w="1419"/>
        <w:gridCol w:w="846"/>
        <w:gridCol w:w="643"/>
        <w:gridCol w:w="858"/>
        <w:gridCol w:w="968"/>
      </w:tblGrid>
      <w:tr w:rsidR="009E7AB6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7AB6" w:rsidRDefault="000A0156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з/п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7AB6" w:rsidRDefault="000A0156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Прізвище та ініціали студента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7AB6" w:rsidRDefault="000A0156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індивід. навчальн. плану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7AB6" w:rsidRDefault="000A0156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Сума балів за поточний контроль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7AB6" w:rsidRDefault="000A0156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Бали отрим-ані під час іспиту</w:t>
            </w:r>
          </w:p>
        </w:tc>
        <w:tc>
          <w:tcPr>
            <w:tcW w:w="2908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845"/>
              <w:gridCol w:w="644"/>
            </w:tblGrid>
            <w:tr w:rsidR="009E7AB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E7AB6" w:rsidRDefault="000A0156">
                  <w:pPr>
                    <w:pStyle w:val="Standard"/>
                    <w:autoSpaceDE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Підсумкова оцінка з дисципліни</w:t>
                  </w:r>
                </w:p>
              </w:tc>
            </w:tr>
            <w:tr w:rsidR="009E7AB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E7AB6" w:rsidRDefault="000A0156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національною шкалою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E7AB6" w:rsidRDefault="000A0156">
                  <w:pPr>
                    <w:pStyle w:val="Tabl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За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100</w:t>
                  </w:r>
                  <w:r>
                    <w:rPr>
                      <w:sz w:val="14"/>
                      <w:szCs w:val="14"/>
                    </w:rPr>
                    <w:t xml:space="preserve"> -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бальною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6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E7AB6" w:rsidRDefault="000A0156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шкалою ECTS</w:t>
                  </w:r>
                </w:p>
              </w:tc>
            </w:tr>
          </w:tbl>
          <w:p w:rsidR="00000000" w:rsidRDefault="000A0156"/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7AB6" w:rsidRDefault="000A0156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7AB6" w:rsidRDefault="000A0156">
            <w:pPr>
              <w:pStyle w:val="Standard"/>
              <w:autoSpaceDE w:val="0"/>
              <w:ind w:right="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Підпис викладача</w:t>
            </w:r>
          </w:p>
        </w:tc>
      </w:tr>
      <w:tr w:rsidR="009E7AB6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0A015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0A0156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Ємельянов Юрій Олегович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9E7AB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0A015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0A015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0A015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0A015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0A015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0A015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9E7AB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E7AB6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0A015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0A0156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Мазнєв Єгор Сергійович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9E7AB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0A015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0A015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0A015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0A015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0A015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0A015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9E7AB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E7AB6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0A015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0A0156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Макаренко Єлизавета Сергіївна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9E7AB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0A015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0A015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0A015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0A015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0A015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0A015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9E7AB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E7AB6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0A015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0A0156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Мирошниченко Микола </w:t>
            </w:r>
            <w:r>
              <w:rPr>
                <w:sz w:val="16"/>
                <w:szCs w:val="16"/>
              </w:rPr>
              <w:t>Сергійович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9E7AB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0A015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0A015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0A015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0A015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0A015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0A015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9E7AB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E7AB6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0A015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0A0156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Мороз Антоніна Павлівна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9E7AB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0A015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0A015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0A015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0A015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0A015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0A015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E7AB6" w:rsidRDefault="009E7AB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9E7AB6" w:rsidRDefault="009E7AB6">
      <w:pPr>
        <w:pStyle w:val="Standard"/>
        <w:tabs>
          <w:tab w:val="right" w:pos="9585"/>
        </w:tabs>
        <w:jc w:val="both"/>
      </w:pPr>
    </w:p>
    <w:p w:rsidR="009E7AB6" w:rsidRDefault="009E7AB6">
      <w:pPr>
        <w:pStyle w:val="Standard"/>
        <w:tabs>
          <w:tab w:val="right" w:pos="9585"/>
        </w:tabs>
        <w:jc w:val="both"/>
      </w:pPr>
    </w:p>
    <w:p w:rsidR="009E7AB6" w:rsidRDefault="000A0156">
      <w:pPr>
        <w:pStyle w:val="Standard"/>
        <w:tabs>
          <w:tab w:val="right" w:pos="9585"/>
        </w:tabs>
        <w:jc w:val="both"/>
      </w:pPr>
      <w:r>
        <w:t>Декан факультету</w:t>
      </w:r>
      <w:r>
        <w:tab/>
      </w:r>
      <w:r>
        <w:rPr>
          <w:u w:val="single"/>
        </w:rPr>
        <w:t xml:space="preserve">                </w:t>
      </w:r>
      <w:r>
        <w:t xml:space="preserve">  Григорій КОЦ</w:t>
      </w:r>
    </w:p>
    <w:p w:rsidR="009E7AB6" w:rsidRDefault="009E7AB6">
      <w:pPr>
        <w:pStyle w:val="Standard"/>
        <w:jc w:val="center"/>
      </w:pPr>
    </w:p>
    <w:p w:rsidR="009E7AB6" w:rsidRDefault="000A0156">
      <w:pPr>
        <w:pStyle w:val="Standard"/>
        <w:jc w:val="center"/>
      </w:pPr>
      <w:r>
        <w:t xml:space="preserve">Підсумки складання </w:t>
      </w:r>
      <w:r>
        <w:rPr>
          <w:lang w:val="uk-UA"/>
        </w:rPr>
        <w:t>іспиту</w:t>
      </w:r>
      <w:r>
        <w:t xml:space="preserve"> (заліку)</w:t>
      </w:r>
    </w:p>
    <w:p w:rsidR="009E7AB6" w:rsidRDefault="009E7AB6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W w:w="1019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906"/>
        <w:gridCol w:w="1507"/>
        <w:gridCol w:w="2290"/>
        <w:gridCol w:w="2055"/>
      </w:tblGrid>
      <w:tr w:rsidR="009E7AB6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7AB6" w:rsidRDefault="000A015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ОЦІНОК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7AB6" w:rsidRDefault="000A015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 БАЛІВ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E7AB6" w:rsidRDefault="000A015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Оцінка за шкалою ЕСТS</w:t>
            </w:r>
          </w:p>
        </w:tc>
        <w:tc>
          <w:tcPr>
            <w:tcW w:w="4345" w:type="dxa"/>
            <w:gridSpan w:val="2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0"/>
              <w:gridCol w:w="2055"/>
            </w:tblGrid>
            <w:tr w:rsidR="009E7AB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E7AB6" w:rsidRDefault="000A0156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ОЦІНКА ЗА НАЦІОНАЛЬНОЮ ШКАЛОЮ</w:t>
                  </w:r>
                </w:p>
              </w:tc>
            </w:tr>
            <w:tr w:rsidR="009E7AB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E7AB6" w:rsidRDefault="000A0156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екзамен, диференційований залік</w:t>
                  </w:r>
                </w:p>
              </w:tc>
              <w:tc>
                <w:tcPr>
                  <w:tcW w:w="20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E7AB6" w:rsidRDefault="000A0156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недиференційований залік</w:t>
                  </w:r>
                </w:p>
              </w:tc>
            </w:tr>
          </w:tbl>
          <w:p w:rsidR="00000000" w:rsidRDefault="000A0156"/>
        </w:tc>
      </w:tr>
      <w:tr w:rsidR="009E7AB6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7AB6" w:rsidRDefault="009E7AB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7AB6" w:rsidRDefault="000A015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90-100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E7AB6" w:rsidRDefault="000A015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7AB6" w:rsidRDefault="000A015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відмінно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7AB6" w:rsidRDefault="000A015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зараховано</w:t>
            </w:r>
          </w:p>
        </w:tc>
      </w:tr>
      <w:tr w:rsidR="009E7AB6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7AB6" w:rsidRDefault="000A015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7AB6" w:rsidRDefault="000A015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82-89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E7AB6" w:rsidRDefault="000A015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7AB6" w:rsidRDefault="000A015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7AB6" w:rsidRDefault="009E7AB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9E7AB6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7AB6" w:rsidRDefault="000A015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7AB6" w:rsidRDefault="000A015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74-81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E7AB6" w:rsidRDefault="000A015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7AB6" w:rsidRDefault="009E7AB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7AB6" w:rsidRDefault="009E7AB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9E7AB6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7AB6" w:rsidRDefault="000A015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7AB6" w:rsidRDefault="000A015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64-73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E7AB6" w:rsidRDefault="000A015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7AB6" w:rsidRDefault="000A015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7AB6" w:rsidRDefault="009E7AB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9E7AB6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7AB6" w:rsidRDefault="009E7AB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7AB6" w:rsidRDefault="000A015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E7AB6" w:rsidRDefault="000A015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7AB6" w:rsidRDefault="009E7AB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7AB6" w:rsidRDefault="009E7AB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9E7AB6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7AB6" w:rsidRDefault="009E7AB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7AB6" w:rsidRDefault="000A015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40-59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E7AB6" w:rsidRDefault="000A015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7AB6" w:rsidRDefault="000A015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незадовільно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7AB6" w:rsidRDefault="000A015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зараховано</w:t>
            </w:r>
          </w:p>
        </w:tc>
      </w:tr>
      <w:tr w:rsidR="009E7AB6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7AB6" w:rsidRDefault="000A015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7AB6" w:rsidRDefault="000A015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E7AB6" w:rsidRDefault="000A015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7AB6" w:rsidRDefault="009E7AB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7AB6" w:rsidRDefault="009E7AB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:rsidR="009E7AB6" w:rsidRDefault="009E7AB6">
      <w:pPr>
        <w:pStyle w:val="Standard"/>
        <w:jc w:val="center"/>
        <w:rPr>
          <w:b/>
          <w:bCs/>
          <w:sz w:val="18"/>
          <w:szCs w:val="18"/>
        </w:rPr>
      </w:pPr>
    </w:p>
    <w:p w:rsidR="009E7AB6" w:rsidRDefault="009E7AB6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</w:p>
    <w:p w:rsidR="009E7AB6" w:rsidRDefault="000A0156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Екзаменатор (викладач)</w:t>
      </w:r>
      <w:r>
        <w:rPr>
          <w:b/>
          <w:bCs/>
          <w:sz w:val="18"/>
          <w:szCs w:val="18"/>
        </w:rPr>
        <w:tab/>
        <w:t>Сергій МІНУХІН</w:t>
      </w:r>
    </w:p>
    <w:sectPr w:rsidR="009E7AB6">
      <w:pgSz w:w="11906" w:h="16838"/>
      <w:pgMar w:top="330" w:right="941" w:bottom="278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156" w:rsidRDefault="000A0156">
      <w:r>
        <w:separator/>
      </w:r>
    </w:p>
  </w:endnote>
  <w:endnote w:type="continuationSeparator" w:id="0">
    <w:p w:rsidR="000A0156" w:rsidRDefault="000A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156" w:rsidRDefault="000A0156">
      <w:r>
        <w:rPr>
          <w:color w:val="000000"/>
        </w:rPr>
        <w:ptab w:relativeTo="margin" w:alignment="center" w:leader="none"/>
      </w:r>
    </w:p>
  </w:footnote>
  <w:footnote w:type="continuationSeparator" w:id="0">
    <w:p w:rsidR="000A0156" w:rsidRDefault="000A0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4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7AB6"/>
    <w:rsid w:val="000A0156"/>
    <w:rsid w:val="009E7AB6"/>
    <w:rsid w:val="00E5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МІНІСТЕРСТВО ОСВІТИ І НАУКИ УКРАЇНИ ХАРКІВСЬКИЙ НАЦІОНАЛЬНИЙ ЕКОНОМІЧНИЙ УНІВЕРС</vt:lpstr>
      <vt:lpstr>        ВІДОМІСТЬ ОБЛІКУ УСПІШНОСТІ  № 2-444/20-21</vt:lpstr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2021-06-08T14:17:00Z</dcterms:created>
  <dcterms:modified xsi:type="dcterms:W3CDTF">2021-06-08T14:17:00Z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</Properties>
</file>